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9"/>
      </w:tblGrid>
      <w:tr w:rsidR="001F0258" w:rsidRPr="001F0258" w:rsidTr="002C7F84">
        <w:tc>
          <w:tcPr>
            <w:tcW w:w="20" w:type="dxa"/>
            <w:shd w:val="clear" w:color="auto" w:fill="FFFFFF"/>
            <w:vAlign w:val="center"/>
            <w:hideMark/>
          </w:tcPr>
          <w:p w:rsidR="001F0258" w:rsidRPr="001F0258" w:rsidRDefault="001F0258" w:rsidP="001F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0258" w:rsidRPr="001F0258" w:rsidRDefault="001F0258" w:rsidP="001F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 xml:space="preserve">Приказ № </w:t>
            </w:r>
            <w:r w:rsidR="002C7F84" w:rsidRPr="00147E5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>76/1</w:t>
            </w:r>
            <w:r w:rsidRPr="001F025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 xml:space="preserve"> от 1</w:t>
            </w:r>
            <w:r w:rsidRPr="00147E5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>5</w:t>
            </w:r>
            <w:r w:rsidRPr="001F025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 xml:space="preserve"> ноября 2022г.</w:t>
            </w:r>
          </w:p>
          <w:p w:rsidR="001F0258" w:rsidRPr="00147E53" w:rsidRDefault="001F0258" w:rsidP="001F0258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</w:p>
          <w:p w:rsidR="001F0258" w:rsidRPr="00147E53" w:rsidRDefault="001F0258" w:rsidP="001F0258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lang w:eastAsia="ru-RU"/>
              </w:rPr>
              <w:t>О реализации в общеобразовательных организациях патриотического проекта «Парта Героя»</w:t>
            </w:r>
          </w:p>
          <w:p w:rsidR="001F0258" w:rsidRDefault="001F0258" w:rsidP="001F0258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7E53" w:rsidRPr="00147E53" w:rsidRDefault="00147E53" w:rsidP="00147E53">
            <w:pPr>
              <w:spacing w:after="0" w:line="240" w:lineRule="auto"/>
              <w:ind w:firstLine="31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E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Руководителям ОО</w:t>
            </w:r>
          </w:p>
          <w:p w:rsidR="00147E53" w:rsidRPr="001F0258" w:rsidRDefault="00147E53" w:rsidP="001F0258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целью создания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труда,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ПРИКАЗЫВАЮ: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Открыть в общеобразовательных организациях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Сергокалинского района</w:t>
            </w: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Парту Героя в соответствии с методическими рекомендациями по реализации патриотического проекта «Парта Героя» (далее – Парта Героя), согласно приложению № 1 к настоящему приказу.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Руководителям общеобразовательных организаций:</w:t>
            </w:r>
            <w:r w:rsidRPr="001F0258">
              <w:rPr>
                <w:rFonts w:ascii="Times New Roman" w:eastAsia="Times New Roman" w:hAnsi="Times New Roman" w:cs="Times New Roman"/>
                <w:color w:val="696969"/>
                <w:lang w:eastAsia="ru-RU"/>
              </w:rPr>
              <w:t> 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Провести работу по открытию Парты Героя в общеобразовательных организациях на постоянной основе.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Организовать проведение информационно-просветительских мероприятий для обучающихся общеобразовательных организаций по вопросам функционирования Парты Героя.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Провести 9 декабря 2022 г. Единый день открытия Парты Героя.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Информацию об открытии Парты Героя разместить на официальном сайте общеобразовательной организации.</w:t>
            </w:r>
          </w:p>
          <w:p w:rsidR="001F0258" w:rsidRPr="001F0258" w:rsidRDefault="00C91AB0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  <w:r w:rsidR="001F0258" w:rsidRPr="001F0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1F0258" w:rsidRPr="001F0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редставить </w:t>
            </w:r>
            <w:r w:rsidR="002C7F84" w:rsidRPr="001F0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срок </w:t>
            </w:r>
            <w:r w:rsidR="002C7F84" w:rsidRPr="001F02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  <w:r w:rsidR="002C7F84" w:rsidRPr="001F025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декабря 2022 г.</w:t>
            </w:r>
            <w:r w:rsidR="002C7F84" w:rsidRPr="001F02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C7F84" w:rsidRPr="002C7F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r w:rsidR="001F0258" w:rsidRPr="001F0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e-</w:t>
            </w:r>
            <w:proofErr w:type="spellStart"/>
            <w:r w:rsidR="001F0258" w:rsidRPr="001F0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mail</w:t>
            </w:r>
            <w:proofErr w:type="spellEnd"/>
            <w:r w:rsidR="001F0258" w:rsidRPr="001F0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 </w:t>
            </w:r>
            <w:hyperlink r:id="rId5" w:history="1">
              <w:r w:rsidR="002C7F84" w:rsidRPr="002C7F84">
                <w:rPr>
                  <w:rStyle w:val="a5"/>
                  <w:rFonts w:ascii="Times New Roman" w:eastAsia="Times New Roman" w:hAnsi="Times New Roman" w:cs="Times New Roman"/>
                  <w:b/>
                  <w:color w:val="1F497D" w:themeColor="text2"/>
                  <w:lang w:val="en-US" w:eastAsia="ru-RU"/>
                </w:rPr>
                <w:t>msarat</w:t>
              </w:r>
              <w:r w:rsidR="002C7F84" w:rsidRPr="002C7F84">
                <w:rPr>
                  <w:rStyle w:val="a5"/>
                  <w:rFonts w:ascii="Times New Roman" w:eastAsia="Times New Roman" w:hAnsi="Times New Roman" w:cs="Times New Roman"/>
                  <w:b/>
                  <w:color w:val="1F497D" w:themeColor="text2"/>
                  <w:lang w:eastAsia="ru-RU"/>
                </w:rPr>
                <w:t>78@</w:t>
              </w:r>
              <w:r w:rsidR="002C7F84" w:rsidRPr="002C7F84">
                <w:rPr>
                  <w:rStyle w:val="a5"/>
                  <w:rFonts w:ascii="Times New Roman" w:eastAsia="Times New Roman" w:hAnsi="Times New Roman" w:cs="Times New Roman"/>
                  <w:b/>
                  <w:color w:val="1F497D" w:themeColor="text2"/>
                  <w:lang w:val="en-US" w:eastAsia="ru-RU"/>
                </w:rPr>
                <w:t>gmail</w:t>
              </w:r>
              <w:r w:rsidR="002C7F84" w:rsidRPr="002C7F84">
                <w:rPr>
                  <w:rStyle w:val="a5"/>
                  <w:rFonts w:ascii="Times New Roman" w:eastAsia="Times New Roman" w:hAnsi="Times New Roman" w:cs="Times New Roman"/>
                  <w:b/>
                  <w:color w:val="1F497D" w:themeColor="text2"/>
                  <w:lang w:eastAsia="ru-RU"/>
                </w:rPr>
                <w:t>.</w:t>
              </w:r>
              <w:r w:rsidR="002C7F84" w:rsidRPr="002C7F84">
                <w:rPr>
                  <w:rStyle w:val="a5"/>
                  <w:rFonts w:ascii="Times New Roman" w:eastAsia="Times New Roman" w:hAnsi="Times New Roman" w:cs="Times New Roman"/>
                  <w:b/>
                  <w:color w:val="1F497D" w:themeColor="text2"/>
                  <w:lang w:val="en-US" w:eastAsia="ru-RU"/>
                </w:rPr>
                <w:t>com</w:t>
              </w:r>
            </w:hyperlink>
            <w:r w:rsidR="002C7F84" w:rsidRPr="002C7F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F0258" w:rsidRPr="001F0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информацию об открытии Парты Героя согласно приложению № 2 к настоящему приказу.</w:t>
            </w:r>
          </w:p>
          <w:p w:rsidR="001F0258" w:rsidRPr="001F0258" w:rsidRDefault="00C91AB0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F0258"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="001F0258"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="001F0258"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настоящего приказа возложить на заместителя </w:t>
            </w:r>
            <w:r w:rsidR="002C7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начальника МКУ «Управления образования»</w:t>
            </w:r>
            <w:r w:rsidR="001F0258"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7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Лукманову</w:t>
            </w:r>
            <w:proofErr w:type="spellEnd"/>
            <w:r w:rsidR="001F0258"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7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</w:t>
            </w:r>
            <w:r w:rsidR="001F0258"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F0258" w:rsidRP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Приложение: </w:t>
            </w:r>
            <w:hyperlink r:id="rId6" w:history="1">
              <w:r w:rsidRPr="001F0258">
                <w:rPr>
                  <w:rFonts w:ascii="Times New Roman" w:eastAsia="Times New Roman" w:hAnsi="Times New Roman" w:cs="Times New Roman"/>
                  <w:color w:val="62A8FF"/>
                  <w:u w:val="single"/>
                  <w:lang w:eastAsia="ru-RU"/>
                </w:rPr>
                <w:t>на 2 л. в 1 экз.</w:t>
              </w:r>
            </w:hyperlink>
          </w:p>
          <w:p w:rsidR="001F0258" w:rsidRDefault="001F0258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47E53" w:rsidRDefault="00147E53" w:rsidP="001F02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7E53" w:rsidRPr="00147E53" w:rsidRDefault="00147E53" w:rsidP="00147E53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МКУ </w:t>
            </w:r>
          </w:p>
          <w:p w:rsidR="00147E53" w:rsidRPr="00147E53" w:rsidRDefault="00147E53" w:rsidP="00147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53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образования»</w:t>
            </w:r>
          </w:p>
          <w:p w:rsidR="00147E53" w:rsidRPr="00147E53" w:rsidRDefault="00147E53" w:rsidP="00147E53">
            <w:pPr>
              <w:tabs>
                <w:tab w:val="left" w:pos="518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Сергокалинского района:                               </w:t>
            </w:r>
            <w:r w:rsidRPr="00147E53">
              <w:rPr>
                <w:rFonts w:ascii="Times New Roman" w:eastAsia="Calibri" w:hAnsi="Times New Roman" w:cs="Times New Roman"/>
                <w:b/>
              </w:rPr>
              <w:t xml:space="preserve">                                          Х. Исаева.</w:t>
            </w:r>
          </w:p>
          <w:p w:rsidR="00147E53" w:rsidRPr="00147E53" w:rsidRDefault="00147E53" w:rsidP="00147E53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147E53" w:rsidRPr="00147E53" w:rsidRDefault="00147E53" w:rsidP="00147E53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147E53" w:rsidRPr="00147E53" w:rsidRDefault="00147E53" w:rsidP="00147E5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47E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Исп. Магомедова С.Ш.</w:t>
            </w:r>
          </w:p>
          <w:p w:rsidR="00147E53" w:rsidRPr="00147E53" w:rsidRDefault="00147E53" w:rsidP="00147E5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147E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Тел</w:t>
            </w:r>
            <w:r w:rsidRPr="00147E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. 8-903-481-80-00</w:t>
            </w:r>
          </w:p>
          <w:p w:rsidR="00147E53" w:rsidRPr="001F0258" w:rsidRDefault="00147E53" w:rsidP="00147E5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47E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147E53">
                <w:rPr>
                  <w:rFonts w:asciiTheme="minorHAnsi" w:hAnsiTheme="minorHAnsi" w:cstheme="minorBidi"/>
                  <w:i/>
                  <w:color w:val="0000FF"/>
                  <w:sz w:val="22"/>
                  <w:szCs w:val="22"/>
                  <w:u w:val="single"/>
                  <w:lang w:val="en-US"/>
                </w:rPr>
                <w:t>msarat78@gmail.com</w:t>
              </w:r>
            </w:hyperlink>
          </w:p>
        </w:tc>
      </w:tr>
    </w:tbl>
    <w:p w:rsidR="00D23D95" w:rsidRDefault="00D23D95" w:rsidP="00147E53">
      <w:pPr>
        <w:rPr>
          <w:rFonts w:ascii="Times New Roman" w:hAnsi="Times New Roman" w:cs="Times New Roman"/>
        </w:rPr>
      </w:pP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904251">
      <w:pPr>
        <w:pStyle w:val="1"/>
        <w:spacing w:after="360"/>
        <w:ind w:firstLine="0"/>
        <w:jc w:val="center"/>
      </w:pPr>
      <w:r>
        <w:rPr>
          <w:b/>
          <w:bCs/>
          <w:color w:val="000000"/>
        </w:rPr>
        <w:t>Методические рекомендации по реализации патриотического</w:t>
      </w:r>
      <w:r>
        <w:rPr>
          <w:b/>
          <w:bCs/>
          <w:color w:val="000000"/>
        </w:rPr>
        <w:br/>
        <w:t>проекта «Парта Героя»</w:t>
      </w:r>
    </w:p>
    <w:p w:rsidR="00904251" w:rsidRDefault="00904251" w:rsidP="00904251">
      <w:pPr>
        <w:pStyle w:val="1"/>
        <w:ind w:left="1000" w:firstLine="840"/>
        <w:jc w:val="both"/>
      </w:pPr>
      <w:r>
        <w:rPr>
          <w:color w:val="000000"/>
        </w:rPr>
        <w:t>Патриотический проект партии «Единая Россия» под названием «Парта Героя» стартовал в школах России (далее - Парта Героя).</w:t>
      </w:r>
    </w:p>
    <w:p w:rsidR="00904251" w:rsidRDefault="00904251" w:rsidP="00904251">
      <w:pPr>
        <w:pStyle w:val="1"/>
        <w:ind w:left="1000" w:firstLine="840"/>
        <w:jc w:val="both"/>
      </w:pPr>
      <w:r>
        <w:rPr>
          <w:color w:val="000000"/>
        </w:rPr>
        <w:t>Целью Парты героя 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:rsidR="00904251" w:rsidRDefault="00904251" w:rsidP="00904251">
      <w:pPr>
        <w:pStyle w:val="1"/>
        <w:ind w:left="1000" w:firstLine="840"/>
        <w:jc w:val="both"/>
      </w:pPr>
      <w:r>
        <w:rPr>
          <w:color w:val="000000"/>
        </w:rPr>
        <w:t>Парта Героя - ученическая парта с размещенной на ней информацией об одном заслуженном человеке, герое, имеющем непосредственное отношение к школе и вошедшем в историю отечества и/или являющимся героем нашего времени, его фотографией, биографией, героическим путем.</w:t>
      </w:r>
    </w:p>
    <w:p w:rsidR="00904251" w:rsidRDefault="00904251" w:rsidP="00904251">
      <w:pPr>
        <w:pStyle w:val="1"/>
        <w:ind w:left="1000" w:firstLine="840"/>
        <w:jc w:val="both"/>
      </w:pPr>
      <w:r>
        <w:rPr>
          <w:color w:val="000000"/>
        </w:rPr>
        <w:t>Также на парте размещается QR-код для мобильных устройств, отсканировав который школьник попадет на официальный портал, где представлена информация о герое.</w:t>
      </w:r>
    </w:p>
    <w:p w:rsidR="00904251" w:rsidRDefault="00904251" w:rsidP="00904251">
      <w:pPr>
        <w:pStyle w:val="1"/>
        <w:ind w:left="1000" w:firstLine="840"/>
        <w:jc w:val="both"/>
      </w:pPr>
      <w:r>
        <w:rPr>
          <w:color w:val="000000"/>
        </w:rPr>
        <w:t>Право сидеть за такой партой получают ученики, имеющие успехи в учебе, принимающие активное участие в жизни школы.</w:t>
      </w:r>
    </w:p>
    <w:p w:rsidR="00904251" w:rsidRDefault="00904251" w:rsidP="00904251">
      <w:pPr>
        <w:pStyle w:val="1"/>
        <w:ind w:left="1000" w:firstLine="920"/>
        <w:jc w:val="both"/>
      </w:pPr>
      <w:r>
        <w:rPr>
          <w:color w:val="000000"/>
        </w:rPr>
        <w:t>Уважительное отношение к истории Отечества, героическому прошлому, память о соотечественниках, отдавших жизнь во имя мирного будущего страны, — основа патриотического воспитания молодежи.</w:t>
      </w:r>
    </w:p>
    <w:p w:rsidR="00904251" w:rsidRDefault="00904251" w:rsidP="00904251">
      <w:pPr>
        <w:pStyle w:val="1"/>
        <w:ind w:left="1000" w:firstLine="840"/>
        <w:jc w:val="both"/>
      </w:pPr>
      <w:r>
        <w:rPr>
          <w:color w:val="000000"/>
        </w:rPr>
        <w:t>Реализация Парты Героя позволяет выстроить правильное отношение к истории Отечества, героическому прошлому, память о соотечественниках, отдавших жизнь во имя мирного будущего страны.</w:t>
      </w: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147E53">
      <w:pPr>
        <w:rPr>
          <w:rFonts w:ascii="Times New Roman" w:hAnsi="Times New Roman" w:cs="Times New Roman"/>
        </w:rPr>
        <w:sectPr w:rsidR="00904251" w:rsidSect="00C631A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9042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251" w:rsidRDefault="00904251" w:rsidP="009042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251">
        <w:rPr>
          <w:rFonts w:ascii="Times New Roman" w:hAnsi="Times New Roman" w:cs="Times New Roman"/>
          <w:b/>
          <w:sz w:val="32"/>
          <w:szCs w:val="32"/>
        </w:rPr>
        <w:t xml:space="preserve">Информация о реализации патриотического проекта </w:t>
      </w:r>
    </w:p>
    <w:p w:rsidR="00904251" w:rsidRPr="00904251" w:rsidRDefault="00904251" w:rsidP="009042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251">
        <w:rPr>
          <w:rFonts w:ascii="Times New Roman" w:hAnsi="Times New Roman" w:cs="Times New Roman"/>
          <w:b/>
          <w:sz w:val="32"/>
          <w:szCs w:val="32"/>
        </w:rPr>
        <w:t>«Парта Героя»</w:t>
      </w: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904251">
      <w:pPr>
        <w:pStyle w:val="20"/>
        <w:pBdr>
          <w:top w:val="single" w:sz="4" w:space="0" w:color="auto"/>
        </w:pBdr>
        <w:spacing w:after="0"/>
      </w:pPr>
      <w:r>
        <w:rPr>
          <w:color w:val="000000"/>
          <w:sz w:val="24"/>
          <w:szCs w:val="24"/>
        </w:rPr>
        <w:t>наименование ОО</w:t>
      </w:r>
    </w:p>
    <w:p w:rsidR="00904251" w:rsidRDefault="00904251" w:rsidP="00147E53">
      <w:pPr>
        <w:rPr>
          <w:rFonts w:ascii="Times New Roman" w:hAnsi="Times New Roman" w:cs="Times New Roman"/>
        </w:rPr>
      </w:pPr>
    </w:p>
    <w:p w:rsidR="00904251" w:rsidRDefault="00904251" w:rsidP="00147E53">
      <w:pPr>
        <w:rPr>
          <w:rFonts w:ascii="Times New Roman" w:hAnsi="Times New Roman" w:cs="Times New Roman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3827"/>
        <w:gridCol w:w="2126"/>
        <w:gridCol w:w="4961"/>
      </w:tblGrid>
      <w:tr w:rsidR="00904251" w:rsidTr="00904251">
        <w:tc>
          <w:tcPr>
            <w:tcW w:w="594" w:type="dxa"/>
            <w:vAlign w:val="center"/>
          </w:tcPr>
          <w:p w:rsidR="00904251" w:rsidRDefault="00904251" w:rsidP="0090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09" w:type="dxa"/>
            <w:vAlign w:val="center"/>
          </w:tcPr>
          <w:p w:rsidR="00904251" w:rsidRDefault="00904251" w:rsidP="0090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общеобразовательной организации,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участвующая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Парте Героя</w:t>
            </w:r>
          </w:p>
        </w:tc>
        <w:tc>
          <w:tcPr>
            <w:tcW w:w="3827" w:type="dxa"/>
            <w:vAlign w:val="center"/>
          </w:tcPr>
          <w:p w:rsidR="00904251" w:rsidRDefault="00904251" w:rsidP="0090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 Героя размещенного на Парте Героя</w:t>
            </w:r>
          </w:p>
          <w:p w:rsidR="00904251" w:rsidRPr="00904251" w:rsidRDefault="00904251" w:rsidP="00904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04251" w:rsidRDefault="00904251" w:rsidP="009042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приглашенных лиц, принявших участие на открытии Парты Героя</w:t>
            </w:r>
          </w:p>
          <w:p w:rsidR="00904251" w:rsidRPr="00904251" w:rsidRDefault="00904251" w:rsidP="00904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904251" w:rsidRDefault="00904251" w:rsidP="0090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Ссылка на открытие Парты Героя</w:t>
            </w:r>
          </w:p>
        </w:tc>
      </w:tr>
      <w:tr w:rsidR="00904251" w:rsidTr="00D82425">
        <w:tc>
          <w:tcPr>
            <w:tcW w:w="594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9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51" w:rsidTr="00D82425">
        <w:tc>
          <w:tcPr>
            <w:tcW w:w="594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9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51" w:rsidTr="00D82425">
        <w:tc>
          <w:tcPr>
            <w:tcW w:w="594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9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904251" w:rsidRDefault="00904251" w:rsidP="00D8242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04251" w:rsidRPr="00904251" w:rsidRDefault="00904251" w:rsidP="00147E53">
      <w:pPr>
        <w:rPr>
          <w:rFonts w:ascii="Times New Roman" w:hAnsi="Times New Roman" w:cs="Times New Roman"/>
        </w:rPr>
      </w:pPr>
    </w:p>
    <w:sectPr w:rsidR="00904251" w:rsidRPr="00904251" w:rsidSect="00904251">
      <w:pgSz w:w="16838" w:h="11906" w:orient="landscape" w:code="9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82"/>
    <w:rsid w:val="00147E53"/>
    <w:rsid w:val="001F0258"/>
    <w:rsid w:val="002C7F84"/>
    <w:rsid w:val="005B1A82"/>
    <w:rsid w:val="006B30A6"/>
    <w:rsid w:val="00904251"/>
    <w:rsid w:val="00C631AF"/>
    <w:rsid w:val="00C91AB0"/>
    <w:rsid w:val="00D23D95"/>
    <w:rsid w:val="00D24704"/>
    <w:rsid w:val="00D8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7F84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90425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0425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904251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04251"/>
    <w:pPr>
      <w:widowControl w:val="0"/>
      <w:spacing w:after="540" w:line="24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90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7F84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90425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0425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904251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04251"/>
    <w:pPr>
      <w:widowControl w:val="0"/>
      <w:spacing w:after="540" w:line="24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90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rat7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2/prikaz/priloj_08-02-1-1139.pdf" TargetMode="Externa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6</cp:revision>
  <cp:lastPrinted>2022-11-15T11:06:00Z</cp:lastPrinted>
  <dcterms:created xsi:type="dcterms:W3CDTF">2022-11-15T10:48:00Z</dcterms:created>
  <dcterms:modified xsi:type="dcterms:W3CDTF">2022-11-15T11:18:00Z</dcterms:modified>
</cp:coreProperties>
</file>